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54B35" w:rsidRPr="00554B3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99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4741A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>24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54B35">
        <w:rPr>
          <w:rFonts w:ascii="Times New Roman" w:hAnsi="Times New Roman"/>
          <w:color w:val="000000"/>
          <w:sz w:val="26"/>
          <w:szCs w:val="26"/>
        </w:rPr>
        <w:t>13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554B35">
        <w:rPr>
          <w:rFonts w:ascii="Times New Roman" w:hAnsi="Times New Roman"/>
          <w:color w:val="000000"/>
          <w:sz w:val="26"/>
          <w:szCs w:val="26"/>
        </w:rPr>
        <w:t>63</w:t>
      </w:r>
      <w:r w:rsidR="00087133" w:rsidRPr="007E7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54B35" w:rsidRPr="00554B3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99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54B35" w:rsidRPr="00554B3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99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4FDE" w:rsidRPr="007E7F55">
        <w:rPr>
          <w:rFonts w:ascii="Times New Roman" w:hAnsi="Times New Roman"/>
          <w:color w:val="000000"/>
          <w:sz w:val="26"/>
          <w:szCs w:val="26"/>
        </w:rPr>
        <w:t>24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E7F55" w:rsidRPr="007E7F55">
        <w:rPr>
          <w:rFonts w:ascii="Times New Roman" w:hAnsi="Times New Roman"/>
          <w:color w:val="000000"/>
          <w:sz w:val="26"/>
          <w:szCs w:val="26"/>
        </w:rPr>
        <w:t>4</w:t>
      </w:r>
      <w:r w:rsidR="00555B4F">
        <w:rPr>
          <w:rFonts w:ascii="Times New Roman" w:hAnsi="Times New Roman"/>
          <w:color w:val="000000"/>
          <w:sz w:val="26"/>
          <w:szCs w:val="26"/>
        </w:rPr>
        <w:t>2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A6EA9" w:rsidRDefault="00B757F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57F9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757F9">
        <w:rPr>
          <w:rFonts w:ascii="Times New Roman" w:hAnsi="Times New Roman"/>
          <w:bCs/>
          <w:sz w:val="26"/>
          <w:szCs w:val="26"/>
        </w:rPr>
        <w:t>Кавкази</w:t>
      </w:r>
      <w:proofErr w:type="spellEnd"/>
      <w:r w:rsidRPr="00B757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757F9">
        <w:rPr>
          <w:rFonts w:ascii="Times New Roman" w:hAnsi="Times New Roman"/>
          <w:bCs/>
          <w:sz w:val="26"/>
          <w:szCs w:val="26"/>
        </w:rPr>
        <w:t>Мелихате</w:t>
      </w:r>
      <w:proofErr w:type="spellEnd"/>
      <w:r w:rsidRPr="00B757F9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Героев Отечества, 99 п. Западного на расстоянии 1 м от границы земельного участка по ул. Героев Отечества, 101 п. Западного.</w:t>
      </w:r>
    </w:p>
    <w:p w:rsidR="007E7F55" w:rsidRDefault="007E7F5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57F9" w:rsidRPr="00EB57BF" w:rsidRDefault="00B757F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24FDE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54B35"/>
    <w:rsid w:val="00555B4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757F9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2019-04-19T10:44:00Z</cp:lastPrinted>
  <dcterms:created xsi:type="dcterms:W3CDTF">2018-07-23T09:07:00Z</dcterms:created>
  <dcterms:modified xsi:type="dcterms:W3CDTF">2019-05-27T07:38:00Z</dcterms:modified>
</cp:coreProperties>
</file>